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:rsidR="00B020CD" w:rsidRPr="0014124D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14124D">
        <w:rPr>
          <w:rFonts w:ascii="標楷體" w:eastAsia="標楷體" w:hAnsi="標楷體" w:hint="eastAsia"/>
          <w:sz w:val="16"/>
          <w:szCs w:val="16"/>
        </w:rPr>
        <w:t>103年</w:t>
      </w:r>
      <w:r w:rsidR="007B628F">
        <w:rPr>
          <w:rFonts w:ascii="標楷體" w:eastAsia="標楷體" w:hAnsi="標楷體" w:hint="eastAsia"/>
          <w:sz w:val="16"/>
          <w:szCs w:val="16"/>
        </w:rPr>
        <w:t>10</w:t>
      </w:r>
      <w:r w:rsidRPr="0014124D">
        <w:rPr>
          <w:rFonts w:ascii="標楷體" w:eastAsia="標楷體" w:hAnsi="標楷體" w:hint="eastAsia"/>
          <w:sz w:val="16"/>
          <w:szCs w:val="16"/>
        </w:rPr>
        <w:t>月</w:t>
      </w:r>
      <w:r w:rsidR="002B6925">
        <w:rPr>
          <w:rFonts w:ascii="標楷體" w:eastAsia="標楷體" w:hAnsi="標楷體"/>
          <w:sz w:val="16"/>
          <w:szCs w:val="16"/>
        </w:rPr>
        <w:t>9</w:t>
      </w:r>
      <w:r w:rsidRPr="0014124D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>
        <w:rPr>
          <w:rFonts w:ascii="標楷體" w:eastAsia="標楷體" w:hAnsi="標楷體"/>
          <w:sz w:val="16"/>
          <w:szCs w:val="16"/>
        </w:rPr>
        <w:t>1</w:t>
      </w:r>
      <w:r w:rsidRPr="0014124D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>
        <w:rPr>
          <w:rFonts w:ascii="標楷體" w:eastAsia="標楷體" w:hAnsi="標楷體"/>
          <w:sz w:val="16"/>
          <w:szCs w:val="16"/>
        </w:rPr>
        <w:br/>
      </w:r>
      <w:r w:rsidR="00923990" w:rsidRPr="00923990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>
        <w:rPr>
          <w:rFonts w:ascii="標楷體" w:eastAsia="標楷體" w:hAnsi="標楷體"/>
          <w:sz w:val="16"/>
          <w:szCs w:val="16"/>
        </w:rPr>
        <w:br/>
      </w:r>
      <w:r w:rsidR="008128E0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:rsidR="00B020CD" w:rsidRPr="0014124D" w:rsidRDefault="00F657FB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 w:hint="eastAsia"/>
          <w:sz w:val="16"/>
          <w:szCs w:val="16"/>
        </w:rPr>
        <w:t>107年</w:t>
      </w:r>
      <w:r w:rsidR="00666A1A">
        <w:rPr>
          <w:rFonts w:ascii="標楷體" w:eastAsia="標楷體" w:hAnsi="標楷體" w:hint="eastAsia"/>
          <w:sz w:val="16"/>
          <w:szCs w:val="16"/>
        </w:rPr>
        <w:t>11</w:t>
      </w:r>
      <w:r>
        <w:rPr>
          <w:rFonts w:ascii="標楷體" w:eastAsia="標楷體" w:hAnsi="標楷體" w:hint="eastAsia"/>
          <w:sz w:val="16"/>
          <w:szCs w:val="16"/>
        </w:rPr>
        <w:t>月</w:t>
      </w:r>
      <w:r w:rsidR="00666A1A">
        <w:rPr>
          <w:rFonts w:ascii="標楷體" w:eastAsia="標楷體" w:hAnsi="標楷體" w:hint="eastAsia"/>
          <w:sz w:val="16"/>
          <w:szCs w:val="16"/>
        </w:rPr>
        <w:t>22</w:t>
      </w:r>
      <w:r>
        <w:rPr>
          <w:rFonts w:ascii="標楷體" w:eastAsia="標楷體" w:hAnsi="標楷體" w:hint="eastAsia"/>
          <w:sz w:val="16"/>
          <w:szCs w:val="16"/>
        </w:rPr>
        <w:t>日107學年度第1學期第</w:t>
      </w:r>
      <w:r w:rsidR="00F55480">
        <w:rPr>
          <w:rFonts w:ascii="標楷體" w:eastAsia="標楷體" w:hAnsi="標楷體" w:hint="eastAsia"/>
          <w:sz w:val="16"/>
          <w:szCs w:val="16"/>
        </w:rPr>
        <w:t>1</w:t>
      </w:r>
      <w:r>
        <w:rPr>
          <w:rFonts w:ascii="標楷體" w:eastAsia="標楷體" w:hAnsi="標楷體" w:hint="eastAsia"/>
          <w:sz w:val="16"/>
          <w:szCs w:val="16"/>
        </w:rPr>
        <w:t>次數位學習推動委員會修訂</w:t>
      </w:r>
    </w:p>
    <w:p w:rsidR="007C7FA0" w:rsidRPr="007C7FA0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color w:val="0070C0"/>
          <w:kern w:val="0"/>
        </w:rPr>
      </w:pPr>
      <w:r w:rsidRPr="007C7FA0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:rsidR="009E27CA" w:rsidRPr="00BA6828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60416F">
        <w:rPr>
          <w:rFonts w:ascii="標楷體" w:eastAsia="標楷體" w:hAnsi="標楷體" w:cs="新細明體" w:hint="eastAsia"/>
          <w:kern w:val="0"/>
        </w:rPr>
        <w:t>開設</w:t>
      </w:r>
      <w:r w:rsidR="009747B5" w:rsidRPr="0060416F">
        <w:rPr>
          <w:rFonts w:ascii="標楷體" w:eastAsia="標楷體" w:hAnsi="標楷體" w:cs="新細明體" w:hint="eastAsia"/>
          <w:kern w:val="0"/>
        </w:rPr>
        <w:t>數位學習課</w:t>
      </w:r>
      <w:r w:rsidR="009747B5" w:rsidRPr="00E50825">
        <w:rPr>
          <w:rFonts w:ascii="標楷體" w:eastAsia="標楷體" w:hAnsi="標楷體" w:cs="新細明體" w:hint="eastAsia"/>
          <w:kern w:val="0"/>
        </w:rPr>
        <w:t>程中的</w:t>
      </w:r>
      <w:r w:rsidR="0060416F" w:rsidRPr="00E50825">
        <w:rPr>
          <w:rFonts w:ascii="標楷體" w:eastAsia="標楷體" w:hAnsi="標楷體" w:cs="新細明體" w:hint="eastAsia"/>
          <w:kern w:val="0"/>
        </w:rPr>
        <w:t>網路互動教學</w:t>
      </w:r>
      <w:r w:rsidR="00251D72" w:rsidRPr="00E50825">
        <w:rPr>
          <w:rFonts w:ascii="標楷體" w:eastAsia="標楷體" w:hAnsi="標楷體" w:cs="新細明體" w:hint="eastAsia"/>
          <w:kern w:val="0"/>
        </w:rPr>
        <w:t>課程</w:t>
      </w:r>
      <w:r w:rsidRPr="00E50825">
        <w:rPr>
          <w:rFonts w:ascii="標楷體" w:eastAsia="標楷體" w:hAnsi="標楷體" w:cs="新細明體" w:hint="eastAsia"/>
          <w:kern w:val="0"/>
        </w:rPr>
        <w:t>除需</w:t>
      </w:r>
      <w:r w:rsidRPr="0060416F">
        <w:rPr>
          <w:rFonts w:ascii="標楷體" w:eastAsia="標楷體" w:hAnsi="標楷體" w:cs="新細明體" w:hint="eastAsia"/>
          <w:kern w:val="0"/>
        </w:rPr>
        <w:t>符合本校一般課程之開課規定外，尚需依照以下程序及規範辦理</w:t>
      </w:r>
      <w:r w:rsidR="007B628F">
        <w:rPr>
          <w:rFonts w:ascii="標楷體" w:eastAsia="標楷體" w:hAnsi="標楷體" w:cs="新細明體" w:hint="eastAsia"/>
          <w:kern w:val="0"/>
        </w:rPr>
        <w:t>：</w:t>
      </w:r>
    </w:p>
    <w:p w:rsidR="00BA6828" w:rsidRPr="0014124D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14124D">
        <w:rPr>
          <w:rFonts w:ascii="標楷體" w:eastAsia="標楷體" w:hAnsi="標楷體" w:cs="新細明體" w:hint="eastAsia"/>
          <w:kern w:val="0"/>
        </w:rPr>
        <w:t>(一) 申請方式</w:t>
      </w:r>
      <w:r>
        <w:rPr>
          <w:rFonts w:ascii="標楷體" w:eastAsia="標楷體" w:hAnsi="標楷體" w:cs="新細明體" w:hint="eastAsia"/>
          <w:kern w:val="0"/>
        </w:rPr>
        <w:t>及注意事項</w:t>
      </w:r>
    </w:p>
    <w:p w:rsidR="00BA6828" w:rsidRPr="00053726" w:rsidRDefault="00BA6828" w:rsidP="00BA6828">
      <w:pPr>
        <w:widowControl/>
        <w:numPr>
          <w:ilvl w:val="0"/>
          <w:numId w:val="6"/>
        </w:numPr>
        <w:overflowPunct w:val="0"/>
        <w:spacing w:line="460" w:lineRule="exact"/>
        <w:ind w:left="964" w:hanging="482"/>
        <w:jc w:val="both"/>
        <w:rPr>
          <w:rFonts w:ascii="標楷體" w:eastAsia="標楷體" w:hAnsi="標楷體" w:cs="新細明體"/>
          <w:kern w:val="0"/>
        </w:rPr>
      </w:pPr>
      <w:r w:rsidRPr="00053726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提出申請之授課教師或系所單位須檢附「數位學習授課申請計畫書」(附件一)、「數位學習授課規畫表」(附件二)與「數位學習著作權切結書」(附件三)，</w:t>
      </w:r>
      <w:r w:rsidR="000614B7" w:rsidRPr="00053726">
        <w:rPr>
          <w:rFonts w:ascii="標楷體" w:eastAsia="標楷體" w:hAnsi="標楷體" w:cs="新細明體" w:hint="eastAsia"/>
          <w:kern w:val="0"/>
        </w:rPr>
        <w:t>於開課前一學期</w:t>
      </w:r>
      <w:r w:rsidRPr="00053726">
        <w:rPr>
          <w:rFonts w:ascii="標楷體" w:eastAsia="標楷體" w:hAnsi="標楷體" w:cs="新細明體" w:hint="eastAsia"/>
          <w:kern w:val="0"/>
        </w:rPr>
        <w:t>提送數位學習推動委員會審查，審查通過後方可開課（申請流程請參考附件五）。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數位學習授課規畫表中應明定教學目標、適合修讀對象、課程大綱、上課方式、教材製作方式、師生互動討論方式、作業繳交方式、成績評量標準及上課注意事項等。</w:t>
      </w:r>
    </w:p>
    <w:p w:rsidR="00BA6828" w:rsidRPr="002019BE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申請製作之各式教材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計畫書需先經過「系、院課程委員會」審核後並檢附會議紀錄，再交由數位學習推動委員會審議。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 xml:space="preserve"> (二)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格式</w:t>
      </w:r>
      <w:r>
        <w:rPr>
          <w:rFonts w:ascii="標楷體" w:eastAsia="標楷體" w:hAnsi="標楷體" w:cs="新細明體" w:hint="eastAsia"/>
          <w:kern w:val="0"/>
        </w:rPr>
        <w:t>、教學活動與內容之規範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>
        <w:rPr>
          <w:rFonts w:ascii="標楷體" w:eastAsia="標楷體" w:hAnsi="標楷體" w:cs="新細明體" w:hint="eastAsia"/>
          <w:kern w:val="0"/>
        </w:rPr>
        <w:t>所指之數位學習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</w:t>
      </w:r>
      <w:r w:rsidRPr="000C5606">
        <w:rPr>
          <w:rFonts w:ascii="標楷體" w:eastAsia="標楷體" w:hAnsi="標楷體" w:cs="新細明體" w:hint="eastAsia"/>
          <w:bCs/>
          <w:kern w:val="0"/>
        </w:rPr>
        <w:t>材</w:t>
      </w:r>
      <w:r w:rsidRPr="000C5606">
        <w:rPr>
          <w:rFonts w:ascii="標楷體" w:eastAsia="標楷體" w:hAnsi="標楷體" w:cs="新細明體" w:hint="eastAsia"/>
          <w:kern w:val="0"/>
        </w:rPr>
        <w:t>，應提供適當的重點提示、事例、練習、反思活動，及補充教材或網路資源等</w:t>
      </w:r>
      <w:r w:rsidRPr="00E50825">
        <w:rPr>
          <w:rFonts w:ascii="標楷體" w:eastAsia="標楷體" w:hAnsi="標楷體" w:cs="新細明體" w:hint="eastAsia"/>
          <w:kern w:val="0"/>
        </w:rPr>
        <w:t>，並可歸類為如下</w:t>
      </w:r>
      <w:r w:rsidRPr="002019BE">
        <w:rPr>
          <w:rFonts w:ascii="標楷體" w:eastAsia="標楷體" w:hAnsi="標楷體" w:cs="新細明體" w:hint="eastAsia"/>
          <w:kern w:val="0"/>
        </w:rPr>
        <w:t>基本格式：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影音串流格式：教材內容以影音講解為主，影音能清晰呈現教學內容為原則。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多媒體動畫格式：以多媒體動畫製作，將圖文、動畫、音樂等統整製作之教材。</w:t>
      </w:r>
      <w:r w:rsidRPr="002019BE">
        <w:rPr>
          <w:rFonts w:ascii="標楷體" w:eastAsia="標楷體" w:hAnsi="標楷體" w:cs="新細明體"/>
          <w:kern w:val="0"/>
        </w:rPr>
        <w:t xml:space="preserve"> </w:t>
      </w:r>
    </w:p>
    <w:p w:rsidR="00BA6828" w:rsidRPr="000F164B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:rsidR="00BA6828" w:rsidRPr="00372B93" w:rsidRDefault="00BA6828" w:rsidP="00083A1B">
      <w:pPr>
        <w:widowControl/>
        <w:spacing w:afterLines="20" w:after="72" w:line="440" w:lineRule="exact"/>
        <w:ind w:leftChars="200" w:left="480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color w:val="0070C0"/>
          <w:kern w:val="0"/>
        </w:rPr>
        <w:br w:type="page"/>
      </w:r>
      <w:r w:rsidRPr="00372B93">
        <w:rPr>
          <w:rFonts w:ascii="標楷體" w:eastAsia="標楷體" w:hAnsi="標楷體" w:cs="新細明體" w:hint="eastAsia"/>
          <w:kern w:val="0"/>
        </w:rPr>
        <w:lastRenderedPageBreak/>
        <w:t>教學活動與內容須符合如下表所示之規範：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網路互動教學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E50825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視訊教材製作</w:t>
            </w:r>
          </w:p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每門課程之線上授課時數</w:t>
            </w:r>
            <w:r w:rsidRPr="00E50825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利用線上教學平臺繳交作業及測驗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可利用線上教學平臺繳交作業及測驗亦可於面授課程中進行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學生可利用線上教學平臺進行即時自我評量（單元評量）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教師須於每個單元後設計單元評量供學生進行即時自我評量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一學期須有6次以上與課程相關之討論議題，教師須於一週內回覆學生之疑問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每兩週至少固定一小時以上之時段，教師在該時段登入上網與學習者進行線上同步討論與互動（同步線上討論時段不得與面授時段衝突）</w:t>
            </w:r>
          </w:p>
        </w:tc>
      </w:tr>
    </w:tbl>
    <w:p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:rsidR="00BA6828" w:rsidRPr="00E50825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:rsidR="00BA6828" w:rsidRPr="002019BE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凡無法依計畫書載明日期前完成者，應申請延長時限，延長以壹次半年為限。</w:t>
      </w:r>
    </w:p>
    <w:p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</w:p>
    <w:p w:rsidR="00C3145C" w:rsidRDefault="007E4CEA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(一)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</w:t>
      </w:r>
    </w:p>
    <w:p w:rsidR="00C3145C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</w:t>
      </w:r>
      <w:r w:rsidR="007B628F">
        <w:rPr>
          <w:rFonts w:ascii="標楷體" w:eastAsia="標楷體" w:hAnsi="標楷體" w:cs="新細明體" w:hint="eastAsia"/>
          <w:kern w:val="0"/>
        </w:rPr>
        <w:t xml:space="preserve">　　</w:t>
      </w:r>
      <w:r w:rsidR="005A6EDE" w:rsidRPr="005A6EDE">
        <w:rPr>
          <w:rFonts w:ascii="標楷體" w:eastAsia="標楷體" w:hAnsi="標楷體" w:cs="新細明體" w:hint="eastAsia"/>
          <w:kern w:val="0"/>
        </w:rPr>
        <w:t>由教學卓越中心</w:t>
      </w:r>
      <w:r w:rsidR="00065968" w:rsidRPr="00666A1A">
        <w:rPr>
          <w:rFonts w:ascii="標楷體" w:eastAsia="標楷體" w:hAnsi="標楷體" w:cs="新細明體" w:hint="eastAsia"/>
          <w:kern w:val="0"/>
        </w:rPr>
        <w:t>課</w:t>
      </w:r>
      <w:r w:rsidR="00425936" w:rsidRPr="00666A1A">
        <w:rPr>
          <w:rFonts w:ascii="標楷體" w:eastAsia="標楷體" w:hAnsi="標楷體" w:cs="新細明體" w:hint="eastAsia"/>
          <w:kern w:val="0"/>
        </w:rPr>
        <w:t>程與科技</w:t>
      </w:r>
      <w:r w:rsidR="005A6EDE" w:rsidRPr="00666A1A">
        <w:rPr>
          <w:rFonts w:ascii="標楷體" w:eastAsia="標楷體" w:hAnsi="標楷體" w:cs="新細明體" w:hint="eastAsia"/>
          <w:kern w:val="0"/>
        </w:rPr>
        <w:t>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</w:t>
      </w:r>
    </w:p>
    <w:p w:rsidR="003C64D4" w:rsidRPr="005A6EDE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 </w:t>
      </w:r>
      <w:r w:rsidR="003C64D4" w:rsidRPr="005A6EDE">
        <w:rPr>
          <w:rFonts w:ascii="標楷體" w:eastAsia="標楷體" w:hAnsi="標楷體" w:cs="新細明體" w:hint="eastAsia"/>
          <w:kern w:val="0"/>
        </w:rPr>
        <w:t>期借用，須於課程結束後歸還，以達資源共享共用之原則。</w:t>
      </w:r>
    </w:p>
    <w:p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:rsidR="007E4CEA" w:rsidRPr="005A6EDE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教學助理：</w:t>
      </w:r>
    </w:p>
    <w:p w:rsidR="008142CF" w:rsidRPr="005B56A7" w:rsidRDefault="00372B93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網路互動教學課程</w:t>
      </w:r>
      <w:r w:rsidR="008142CF" w:rsidRPr="005B56A7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5B56A7">
        <w:rPr>
          <w:rFonts w:ascii="標楷體" w:eastAsia="標楷體" w:hAnsi="標楷體" w:cs="新細明體" w:hint="eastAsia"/>
          <w:kern w:val="0"/>
        </w:rPr>
        <w:t>事宜</w:t>
      </w:r>
      <w:r w:rsidR="008142CF" w:rsidRPr="005B56A7">
        <w:rPr>
          <w:rFonts w:ascii="標楷體" w:eastAsia="標楷體" w:hAnsi="標楷體" w:cs="新細明體" w:hint="eastAsia"/>
          <w:kern w:val="0"/>
        </w:rPr>
        <w:t>，</w:t>
      </w:r>
      <w:r w:rsidR="00D04568" w:rsidRPr="005B56A7">
        <w:rPr>
          <w:rFonts w:ascii="標楷體" w:eastAsia="標楷體" w:hAnsi="標楷體" w:cs="新細明體" w:hint="eastAsia"/>
          <w:kern w:val="0"/>
        </w:rPr>
        <w:t>若選課人數超過120人以上(視情況修訂)得核加一位教學助理，每門課程最多核給2位教學助理，以授課教師自行聘請本校在學學生擔任為原則，補助經費以每人每月新台幣</w:t>
      </w:r>
      <w:r w:rsidR="00153D2D" w:rsidRPr="00666A1A">
        <w:rPr>
          <w:rFonts w:ascii="標楷體" w:eastAsia="標楷體" w:hAnsi="標楷體" w:cs="新細明體" w:hint="eastAsia"/>
          <w:kern w:val="0"/>
        </w:rPr>
        <w:t>陸仟</w:t>
      </w:r>
      <w:r w:rsidR="00D04568" w:rsidRPr="005B56A7">
        <w:rPr>
          <w:rFonts w:ascii="標楷體" w:eastAsia="標楷體" w:hAnsi="標楷體" w:cs="新細明體" w:hint="eastAsia"/>
          <w:kern w:val="0"/>
        </w:rPr>
        <w:t>元為上限，每學期以</w:t>
      </w:r>
      <w:r w:rsidRPr="005B56A7">
        <w:rPr>
          <w:rFonts w:ascii="標楷體" w:eastAsia="標楷體" w:hAnsi="標楷體" w:cs="新細明體" w:hint="eastAsia"/>
          <w:kern w:val="0"/>
        </w:rPr>
        <w:t>五</w:t>
      </w:r>
      <w:r w:rsidR="00D04568" w:rsidRPr="005B56A7">
        <w:rPr>
          <w:rFonts w:ascii="標楷體" w:eastAsia="標楷體" w:hAnsi="標楷體" w:cs="新細明體" w:hint="eastAsia"/>
          <w:kern w:val="0"/>
        </w:rPr>
        <w:t>個月為限。</w:t>
      </w:r>
    </w:p>
    <w:p w:rsidR="002050E7" w:rsidRPr="00372B9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因授課所需之教學助理</w:t>
      </w:r>
      <w:r w:rsidR="00701599" w:rsidRPr="005B56A7">
        <w:rPr>
          <w:rFonts w:ascii="標楷體" w:eastAsia="標楷體" w:hAnsi="標楷體" w:cs="新細明體" w:hint="eastAsia"/>
          <w:kern w:val="0"/>
        </w:rPr>
        <w:t>（</w:t>
      </w:r>
      <w:r w:rsidR="00701599" w:rsidRPr="00372B93">
        <w:rPr>
          <w:rFonts w:ascii="標楷體" w:eastAsia="標楷體" w:hAnsi="標楷體" w:cs="新細明體" w:hint="eastAsia"/>
          <w:kern w:val="0"/>
        </w:rPr>
        <w:t>TA</w:t>
      </w:r>
      <w:r w:rsidR="00701599" w:rsidRPr="00372B93">
        <w:rPr>
          <w:rFonts w:ascii="標楷體" w:eastAsia="標楷體" w:hAnsi="標楷體" w:cs="新細明體"/>
          <w:kern w:val="0"/>
        </w:rPr>
        <w:t>）</w:t>
      </w:r>
      <w:r w:rsidRPr="00372B93">
        <w:rPr>
          <w:rFonts w:ascii="標楷體" w:eastAsia="標楷體" w:hAnsi="標楷體" w:cs="新細明體" w:hint="eastAsia"/>
          <w:kern w:val="0"/>
        </w:rPr>
        <w:t>，</w:t>
      </w:r>
      <w:r w:rsidR="00701599" w:rsidRPr="00372B93">
        <w:rPr>
          <w:rFonts w:ascii="標楷體" w:eastAsia="標楷體" w:hAnsi="標楷體" w:cs="新細明體" w:hint="eastAsia"/>
          <w:kern w:val="0"/>
        </w:rPr>
        <w:t>依本校「</w:t>
      </w:r>
      <w:r w:rsidR="00065968" w:rsidRPr="00666A1A">
        <w:rPr>
          <w:rFonts w:ascii="標楷體" w:eastAsia="標楷體" w:hAnsi="標楷體" w:cs="新細明體" w:hint="eastAsia"/>
          <w:kern w:val="0"/>
        </w:rPr>
        <w:t>教學助理</w:t>
      </w:r>
      <w:r w:rsidR="00701599" w:rsidRPr="00372B93">
        <w:rPr>
          <w:rFonts w:ascii="標楷體" w:eastAsia="標楷體" w:hAnsi="標楷體" w:cs="新細明體" w:hint="eastAsia"/>
          <w:kern w:val="0"/>
        </w:rPr>
        <w:t>助學金作業要點」</w:t>
      </w:r>
      <w:r w:rsidR="00576532" w:rsidRPr="00372B93">
        <w:rPr>
          <w:rFonts w:ascii="標楷體" w:eastAsia="標楷體" w:hAnsi="標楷體" w:cs="新細明體" w:hint="eastAsia"/>
          <w:kern w:val="0"/>
        </w:rPr>
        <w:t>辦理；另</w:t>
      </w:r>
      <w:r w:rsidRPr="00372B9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372B9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372B93">
        <w:rPr>
          <w:rFonts w:ascii="標楷體" w:eastAsia="標楷體" w:hAnsi="標楷體" w:cs="新細明體" w:hint="eastAsia"/>
          <w:kern w:val="0"/>
        </w:rPr>
        <w:t>提出獎勵</w:t>
      </w:r>
      <w:r w:rsidR="00576532" w:rsidRPr="00372B9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372B9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372B9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372B93">
        <w:rPr>
          <w:rFonts w:ascii="標楷體" w:eastAsia="標楷體" w:hAnsi="標楷體" w:cs="新細明體" w:hint="eastAsia"/>
          <w:kern w:val="0"/>
        </w:rPr>
        <w:t>。</w:t>
      </w:r>
    </w:p>
    <w:p w:rsidR="007E4CEA" w:rsidRPr="00372B9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372B93">
        <w:rPr>
          <w:rFonts w:ascii="標楷體" w:eastAsia="標楷體" w:hAnsi="標楷體" w:cs="新細明體" w:hint="eastAsia"/>
          <w:kern w:val="0"/>
        </w:rPr>
        <w:lastRenderedPageBreak/>
        <w:t>(</w:t>
      </w:r>
      <w:r w:rsidR="008142CF" w:rsidRPr="00372B93">
        <w:rPr>
          <w:rFonts w:ascii="標楷體" w:eastAsia="標楷體" w:hAnsi="標楷體" w:cs="新細明體" w:hint="eastAsia"/>
          <w:kern w:val="0"/>
        </w:rPr>
        <w:t>四</w:t>
      </w:r>
      <w:r w:rsidRPr="00372B93">
        <w:rPr>
          <w:rFonts w:ascii="標楷體" w:eastAsia="標楷體" w:hAnsi="標楷體" w:cs="新細明體" w:hint="eastAsia"/>
          <w:kern w:val="0"/>
        </w:rPr>
        <w:t>) 評鑑與獎勵</w:t>
      </w:r>
    </w:p>
    <w:p w:rsidR="00487EB5" w:rsidRPr="004F10D5" w:rsidRDefault="00372B93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color w:val="0070C0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</w:t>
      </w:r>
      <w:r w:rsidRPr="0060416F">
        <w:rPr>
          <w:rFonts w:ascii="標楷體" w:eastAsia="標楷體" w:hAnsi="標楷體" w:cs="新細明體" w:hint="eastAsia"/>
          <w:kern w:val="0"/>
        </w:rPr>
        <w:t>課程</w:t>
      </w:r>
      <w:r w:rsidR="007D5CFE" w:rsidRPr="00372B9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372B93">
        <w:rPr>
          <w:rFonts w:eastAsia="標楷體" w:hint="eastAsia"/>
        </w:rPr>
        <w:t>數位學習推動委員會評鑑，對於評鑑優良課程酌予獎勵，其獎勵金額視當年度經費狀況而定。</w:t>
      </w:r>
    </w:p>
    <w:p w:rsidR="009E27CA" w:rsidRPr="002019BE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四、</w:t>
      </w:r>
      <w:r w:rsidR="009E27CA" w:rsidRPr="002019BE">
        <w:rPr>
          <w:rFonts w:ascii="標楷體" w:eastAsia="標楷體" w:hAnsi="標楷體" w:cs="新細明體" w:hint="eastAsia"/>
          <w:kern w:val="0"/>
        </w:rPr>
        <w:t>權利與義務：</w:t>
      </w:r>
    </w:p>
    <w:p w:rsidR="009E27CA" w:rsidRPr="00090AF2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開設</w:t>
      </w:r>
      <w:r w:rsidR="00372B93" w:rsidRPr="005B56A7">
        <w:rPr>
          <w:rFonts w:ascii="標楷體" w:eastAsia="標楷體" w:hAnsi="標楷體" w:cs="新細明體" w:hint="eastAsia"/>
          <w:kern w:val="0"/>
        </w:rPr>
        <w:t>網路互動教學</w:t>
      </w:r>
      <w:r>
        <w:rPr>
          <w:rFonts w:ascii="標楷體" w:eastAsia="標楷體" w:hAnsi="標楷體" w:cs="新細明體" w:hint="eastAsia"/>
          <w:kern w:val="0"/>
        </w:rPr>
        <w:t>課程</w:t>
      </w:r>
      <w:r w:rsidR="009E27CA" w:rsidRPr="002019BE">
        <w:rPr>
          <w:rFonts w:ascii="標楷體" w:eastAsia="標楷體" w:hAnsi="標楷體" w:cs="新細明體" w:hint="eastAsia"/>
          <w:kern w:val="0"/>
        </w:rPr>
        <w:t>之</w:t>
      </w:r>
      <w:r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教師應依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="009E27CA" w:rsidRPr="002019BE">
        <w:rPr>
          <w:rFonts w:ascii="標楷體" w:eastAsia="標楷體" w:hAnsi="標楷體" w:cs="新細明體" w:hint="eastAsia"/>
          <w:kern w:val="0"/>
        </w:rPr>
        <w:t>及計畫書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授課規畫表</w:t>
      </w:r>
      <w:r w:rsidR="009E27CA" w:rsidRPr="002019BE">
        <w:rPr>
          <w:rFonts w:ascii="標楷體" w:eastAsia="標楷體" w:hAnsi="標楷體" w:cs="新細明體" w:hint="eastAsia"/>
          <w:kern w:val="0"/>
        </w:rPr>
        <w:t>完成</w:t>
      </w:r>
      <w:r w:rsidRPr="002019BE"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。</w:t>
      </w:r>
    </w:p>
    <w:p w:rsidR="00090AF2" w:rsidRPr="00F657FB" w:rsidRDefault="00090AF2" w:rsidP="00540883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F657FB">
        <w:rPr>
          <w:rFonts w:ascii="標楷體" w:eastAsia="標楷體" w:hAnsi="標楷體" w:cs="新細明體" w:hint="eastAsia"/>
          <w:kern w:val="0"/>
        </w:rPr>
        <w:t>獲補助之授課教師每學期應參與</w:t>
      </w:r>
      <w:r w:rsidR="00923990" w:rsidRPr="00F657FB">
        <w:rPr>
          <w:rFonts w:ascii="標楷體" w:eastAsia="標楷體" w:hAnsi="標楷體" w:cs="新細明體" w:hint="eastAsia"/>
          <w:kern w:val="0"/>
        </w:rPr>
        <w:t>相關單位推薦之</w:t>
      </w:r>
      <w:r w:rsidRPr="00F657FB">
        <w:rPr>
          <w:rFonts w:ascii="標楷體" w:eastAsia="標楷體" w:hAnsi="標楷體" w:cs="新細明體" w:hint="eastAsia"/>
          <w:kern w:val="0"/>
        </w:rPr>
        <w:t>數位課程相關社群、座談與演講活動</w:t>
      </w:r>
      <w:r w:rsidRPr="00F657FB">
        <w:rPr>
          <w:rFonts w:ascii="標楷體" w:eastAsia="標楷體" w:hAnsi="標楷體" w:cs="新細明體" w:hint="eastAsia"/>
          <w:b/>
          <w:kern w:val="0"/>
        </w:rPr>
        <w:t>至少</w:t>
      </w:r>
      <w:r w:rsidR="00923990" w:rsidRPr="00F657FB">
        <w:rPr>
          <w:rFonts w:ascii="標楷體" w:eastAsia="標楷體" w:hAnsi="標楷體" w:cs="新細明體" w:hint="eastAsia"/>
          <w:b/>
          <w:kern w:val="0"/>
        </w:rPr>
        <w:t>二</w:t>
      </w:r>
      <w:r w:rsidRPr="00F657FB">
        <w:rPr>
          <w:rFonts w:ascii="標楷體" w:eastAsia="標楷體" w:hAnsi="標楷體" w:cs="新細明體" w:hint="eastAsia"/>
          <w:b/>
          <w:kern w:val="0"/>
        </w:rPr>
        <w:t>場</w:t>
      </w:r>
      <w:r w:rsidRPr="00F657FB">
        <w:rPr>
          <w:rFonts w:ascii="標楷體" w:eastAsia="標楷體" w:hAnsi="標楷體" w:cs="新細明體" w:hint="eastAsia"/>
          <w:kern w:val="0"/>
        </w:rPr>
        <w:t>。並於期中或期末舉行階段性成果分享會，以確保數位課程發展進度</w:t>
      </w:r>
      <w:r w:rsidR="007D39CC" w:rsidRPr="00F657FB">
        <w:rPr>
          <w:rFonts w:ascii="標楷體" w:eastAsia="標楷體" w:hAnsi="標楷體" w:cs="新細明體" w:hint="eastAsia"/>
          <w:kern w:val="0"/>
        </w:rPr>
        <w:t>（包含</w:t>
      </w:r>
      <w:r w:rsidRPr="00F657FB">
        <w:rPr>
          <w:rFonts w:ascii="標楷體" w:eastAsia="標楷體" w:hAnsi="標楷體" w:cs="新細明體" w:hint="eastAsia"/>
          <w:kern w:val="0"/>
        </w:rPr>
        <w:t>教學錄影、線上互動、線上評量</w:t>
      </w:r>
      <w:r w:rsidR="007D39CC" w:rsidRPr="00F657FB">
        <w:rPr>
          <w:rFonts w:ascii="標楷體" w:eastAsia="標楷體" w:hAnsi="標楷體" w:cs="新細明體" w:hint="eastAsia"/>
          <w:kern w:val="0"/>
        </w:rPr>
        <w:t>等</w:t>
      </w:r>
      <w:r w:rsidR="007D39CC" w:rsidRPr="00F657FB">
        <w:rPr>
          <w:rFonts w:ascii="標楷體" w:eastAsia="標楷體" w:hAnsi="標楷體" w:cs="新細明體"/>
          <w:kern w:val="0"/>
        </w:rPr>
        <w:t>）</w:t>
      </w:r>
      <w:r w:rsidR="007D39CC" w:rsidRPr="00F657FB">
        <w:rPr>
          <w:rFonts w:ascii="標楷體" w:eastAsia="標楷體" w:hAnsi="標楷體" w:cs="新細明體" w:hint="eastAsia"/>
          <w:kern w:val="0"/>
        </w:rPr>
        <w:t>，以作為第二階段補助依據。</w:t>
      </w:r>
    </w:p>
    <w:p w:rsidR="009E27CA" w:rsidRPr="003B1879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2019BE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2019BE">
        <w:rPr>
          <w:rFonts w:ascii="標楷體" w:eastAsia="標楷體" w:hAnsi="標楷體" w:cs="新細明體" w:hint="eastAsia"/>
          <w:kern w:val="0"/>
        </w:rPr>
        <w:t>成果</w:t>
      </w:r>
      <w:r w:rsidR="00436072" w:rsidRPr="002019BE">
        <w:rPr>
          <w:rFonts w:ascii="標楷體" w:eastAsia="標楷體" w:hAnsi="標楷體" w:cs="新細明體" w:hint="eastAsia"/>
          <w:kern w:val="0"/>
        </w:rPr>
        <w:t>報告（附件四），</w:t>
      </w:r>
      <w:r w:rsidRPr="002019BE">
        <w:rPr>
          <w:rFonts w:ascii="標楷體" w:eastAsia="標楷體" w:hAnsi="標楷體" w:cs="新細明體" w:hint="eastAsia"/>
          <w:kern w:val="0"/>
        </w:rPr>
        <w:t>以達互相觀摩之效。</w:t>
      </w:r>
    </w:p>
    <w:p w:rsidR="00372B93" w:rsidRPr="005B56A7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5B56A7">
        <w:rPr>
          <w:rFonts w:eastAsia="標楷體" w:hint="eastAsia"/>
        </w:rPr>
        <w:t>著作權之相關規範悉依數位學習實施辦法第十一條辦理</w:t>
      </w:r>
      <w:r w:rsidR="00F37F85" w:rsidRPr="005B56A7">
        <w:rPr>
          <w:rFonts w:ascii="標楷體" w:eastAsia="標楷體" w:hAnsi="標楷體" w:cs="新細明體" w:hint="eastAsia"/>
          <w:kern w:val="0"/>
        </w:rPr>
        <w:t>。</w:t>
      </w:r>
    </w:p>
    <w:p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後實施。</w:t>
      </w:r>
    </w:p>
    <w:p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9E27CA" w:rsidRPr="00760964" w:rsidRDefault="00623063" w:rsidP="00CC5D74">
      <w:pPr>
        <w:widowControl/>
        <w:spacing w:after="120" w:line="480" w:lineRule="auto"/>
        <w:ind w:right="-394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-274955</wp:posOffset>
                </wp:positionV>
                <wp:extent cx="682625" cy="311785"/>
                <wp:effectExtent l="9525" t="5080" r="12700" b="6985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0.15pt;margin-top:-21.6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OFDm5PfAAAACQEA&#10;AA8AAAAAAAAAAAAAAAAAmAQAAGRycy9kb3ducmV2LnhtbFBLBQYAAAAABAAEAPMAAACkBQAAAAA=&#10;">
                <v:textbox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本申請計畫包括相關法規規範，申請人必須詳讀，以瞭解相關權利義務，且填妥相關申請計畫表格，以利校內審查或教育部數位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:rsidTr="002B6925">
        <w:trPr>
          <w:trHeight w:val="561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6"/>
              </w:rPr>
              <w:t>(</w:t>
            </w:r>
            <w:hyperlink r:id="rId9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6"/>
                </w:rPr>
                <w:t>http://edu.law.moe.gov.tw/LawContentDetails.aspx?id=FL040400&amp;KeyWordHL=&amp;StyleType=1</w:t>
              </w:r>
            </w:hyperlink>
            <w:r w:rsidRPr="00DE16C4">
              <w:rPr>
                <w:rFonts w:ascii="新細明體" w:hAnsi="新細明體" w:cs="新細明體"/>
                <w:kern w:val="0"/>
                <w:sz w:val="16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http://www.aa.ndhu.edu.tw/ezfiles/6/1006/img/946/Digital_learn_3.pdf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:rsidTr="002B6925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http://www.aa.ndhu.edu.tw/ezfiles/6/1006/img/946/Digital_learn_4.pdf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2B6925">
        <w:trPr>
          <w:trHeight w:val="94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C60B49">
        <w:trPr>
          <w:trHeight w:val="506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:rsidTr="00C60B49">
        <w:trPr>
          <w:trHeight w:val="534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數位學習授課規畫表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470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97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:rsidR="009E27CA" w:rsidRPr="0053697D" w:rsidRDefault="0053697D" w:rsidP="009E27CA">
      <w:pPr>
        <w:widowControl/>
        <w:spacing w:before="180" w:line="480" w:lineRule="atLeast"/>
        <w:ind w:left="540" w:hanging="54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</w:p>
    <w:tbl>
      <w:tblPr>
        <w:tblW w:w="84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2410"/>
        <w:gridCol w:w="2025"/>
        <w:gridCol w:w="1944"/>
      </w:tblGrid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  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 學院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中心                  系 / 所</w:t>
            </w:r>
            <w:r w:rsidR="001B6C86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開課單位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課程編號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課程名稱（英文）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姓名：　　　　　　職稱：　　　　　專／兼任：　　</w:t>
            </w:r>
          </w:p>
        </w:tc>
      </w:tr>
      <w:tr w:rsidR="009E27CA" w:rsidRPr="00240751" w:rsidTr="00760964">
        <w:trPr>
          <w:trHeight w:val="889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="00087788"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27CA" w:rsidRPr="00240751" w:rsidRDefault="009E27CA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校內分機：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行動電話：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 </w:t>
            </w:r>
          </w:p>
          <w:p w:rsidR="009E7F47" w:rsidRPr="00240751" w:rsidRDefault="001B6C86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kern w:val="0"/>
                <w:sz w:val="22"/>
                <w:szCs w:val="22"/>
              </w:rPr>
              <w:t>email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                </w:t>
            </w:r>
            <w:r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>___________________________________________</w:t>
            </w:r>
          </w:p>
        </w:tc>
      </w:tr>
      <w:tr w:rsidR="009E27CA" w:rsidRPr="00240751" w:rsidTr="00760964">
        <w:trPr>
          <w:trHeight w:val="1486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格式</w:t>
            </w:r>
          </w:p>
          <w:p w:rsidR="007C107D" w:rsidRPr="00240751" w:rsidRDefault="007C107D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(可覆選)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□影音串流格式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□多媒體動畫格式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文書簡報電子擋</w:t>
            </w:r>
          </w:p>
          <w:p w:rsidR="009E7F47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其他格式，補充說明：</w:t>
            </w:r>
            <w:r w:rsidR="001B6C86"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__________________________</w:t>
            </w:r>
          </w:p>
        </w:tc>
      </w:tr>
      <w:tr w:rsidR="00F657FB" w:rsidRPr="00F657FB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F657FB" w:rsidRDefault="007D76ED" w:rsidP="009E27CA">
            <w:pPr>
              <w:widowControl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bCs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F657FB" w:rsidRDefault="007D76ED" w:rsidP="009D0A9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         </w:t>
            </w:r>
            <w:r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%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D0A9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東華e學</w:t>
            </w:r>
            <w:r w:rsidR="009D0A99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苑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 □其他_________________________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預計完成日期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民國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預計送審階段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       年  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月 </w:t>
            </w:r>
          </w:p>
        </w:tc>
      </w:tr>
    </w:tbl>
    <w:p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8647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4"/>
        <w:gridCol w:w="1414"/>
        <w:gridCol w:w="2044"/>
        <w:gridCol w:w="3565"/>
      </w:tblGrid>
      <w:tr w:rsidR="009E27CA" w:rsidRPr="007D5615" w:rsidTr="007D5615">
        <w:trPr>
          <w:trHeight w:val="575"/>
        </w:trPr>
        <w:tc>
          <w:tcPr>
            <w:tcW w:w="162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204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356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註：以上申請，務必檢送「各級審查會議紀錄」。</w:t>
      </w:r>
    </w:p>
    <w:p w:rsidR="00BC2DA0" w:rsidRDefault="00E05AC1" w:rsidP="00083A1B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436072">
        <w:rPr>
          <w:rFonts w:ascii="新細明體" w:hAnsi="新細明體" w:cs="新細明體" w:hint="eastAsia"/>
          <w:kern w:val="0"/>
        </w:rPr>
        <w:lastRenderedPageBreak/>
        <w:t xml:space="preserve">        </w:t>
      </w:r>
      <w:r w:rsidR="00623063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-352425</wp:posOffset>
                </wp:positionV>
                <wp:extent cx="666115" cy="329565"/>
                <wp:effectExtent l="7620" t="13335" r="12065" b="952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1.5pt;margin-top:-27.7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">
                <v:textbox style="mso-fit-shape-to-text:t"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數位學習授課規畫表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數位學習授課規畫表</w:t>
      </w:r>
    </w:p>
    <w:p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81"/>
        <w:gridCol w:w="2381"/>
        <w:gridCol w:w="2382"/>
      </w:tblGrid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2382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tbl>
            <w:tblPr>
              <w:tblpPr w:leftFromText="180" w:rightFromText="180" w:vertAnchor="text" w:horzAnchor="margin" w:tblpY="61"/>
              <w:tblOverlap w:val="never"/>
              <w:tblW w:w="6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6"/>
              <w:gridCol w:w="430"/>
              <w:gridCol w:w="3402"/>
              <w:gridCol w:w="1276"/>
              <w:gridCol w:w="1417"/>
            </w:tblGrid>
            <w:tr w:rsidR="00DE3D02" w:rsidRPr="00DE3D02" w:rsidTr="00DE3D02">
              <w:trPr>
                <w:trHeight w:val="274"/>
              </w:trPr>
              <w:tc>
                <w:tcPr>
                  <w:tcW w:w="416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週次</w:t>
                  </w:r>
                </w:p>
              </w:tc>
              <w:tc>
                <w:tcPr>
                  <w:tcW w:w="430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授課方式</w:t>
                  </w:r>
                </w:p>
              </w:tc>
              <w:tc>
                <w:tcPr>
                  <w:tcW w:w="4678" w:type="dxa"/>
                  <w:gridSpan w:val="2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授課內容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學習活動</w:t>
                  </w:r>
                  <w:r w:rsidRPr="00DE3D02"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  <w:br/>
                  </w: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(作業/測驗/議題討論)</w:t>
                  </w:r>
                </w:p>
              </w:tc>
            </w:tr>
            <w:tr w:rsidR="00DE3D02" w:rsidRPr="00DE3D02" w:rsidTr="00DE3D02">
              <w:trPr>
                <w:trHeight w:val="274"/>
              </w:trPr>
              <w:tc>
                <w:tcPr>
                  <w:tcW w:w="416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30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課程進度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417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E3D02" w:rsidRPr="00DE3D02" w:rsidTr="00DE3D02">
              <w:trPr>
                <w:trHeight w:val="267"/>
              </w:trPr>
              <w:tc>
                <w:tcPr>
                  <w:tcW w:w="41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jc w:val="center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一</w:t>
                  </w:r>
                </w:p>
              </w:tc>
              <w:tc>
                <w:tcPr>
                  <w:tcW w:w="430" w:type="dxa"/>
                  <w:shd w:val="clear" w:color="auto" w:fill="auto"/>
                  <w:vAlign w:val="center"/>
                </w:tcPr>
                <w:p w:rsidR="00660D88" w:rsidRPr="007D5615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7D5615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實體授課</w:t>
                  </w: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課程介紹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自編教材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7D5615">
              <w:tc>
                <w:tcPr>
                  <w:tcW w:w="416" w:type="dxa"/>
                  <w:shd w:val="clear" w:color="auto" w:fill="auto"/>
                  <w:vAlign w:val="center"/>
                </w:tcPr>
                <w:p w:rsidR="00660D88" w:rsidRPr="007D5615" w:rsidRDefault="007D5615" w:rsidP="007D5615">
                  <w:pPr>
                    <w:widowControl/>
                    <w:spacing w:line="360" w:lineRule="exact"/>
                    <w:jc w:val="center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7D5615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二</w:t>
                  </w:r>
                </w:p>
              </w:tc>
              <w:tc>
                <w:tcPr>
                  <w:tcW w:w="430" w:type="dxa"/>
                  <w:shd w:val="clear" w:color="auto" w:fill="auto"/>
                  <w:vAlign w:val="center"/>
                </w:tcPr>
                <w:p w:rsidR="00660D88" w:rsidRPr="007D5615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網路互動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color w:val="808080"/>
                      <w:kern w:val="0"/>
                      <w:sz w:val="20"/>
                      <w:szCs w:val="20"/>
                    </w:rPr>
                    <w:t>I</w:t>
                  </w: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nformation System</w:t>
                  </w:r>
                </w:p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An Overview of a Database System</w:t>
                  </w:r>
                </w:p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Why Database System?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自編教材</w:t>
                  </w:r>
                  <w:r w:rsidRPr="00DE3D02"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第1章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線上</w:t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作業1</w:t>
                  </w:r>
                  <w:r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線上測驗</w:t>
                  </w: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1</w:t>
                  </w:r>
                  <w:r w:rsidR="00660D88" w:rsidRPr="00DE3D02"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分組</w:t>
                  </w: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議題</w:t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討論</w:t>
                  </w: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 xml:space="preserve">   </w:t>
            </w:r>
          </w:p>
        </w:tc>
      </w:tr>
      <w:tr w:rsidR="00DE3D02" w:rsidRPr="00DE3D02" w:rsidTr="00A913BB">
        <w:trPr>
          <w:trHeight w:val="226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A24F9" w:rsidRPr="00F657FB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提供線上同步教學，次數：____次，總時數：____小時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提供線上教師及線上助教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:rsidTr="00A913BB">
        <w:trPr>
          <w:trHeight w:val="181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線上辦公室時間：每週四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16:00-17:00</w:t>
            </w:r>
          </w:p>
        </w:tc>
      </w:tr>
      <w:tr w:rsidR="00DE3D02" w:rsidRPr="00DE3D02" w:rsidTr="00A913BB">
        <w:trPr>
          <w:trHeight w:val="3247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線上即時填答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線上測驗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:rsidTr="00A913BB">
        <w:trPr>
          <w:trHeight w:val="2273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（期中、期末及平時考試、出席情況、作業等考評方式及其佔總分比率）</w:t>
            </w:r>
          </w:p>
          <w:p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:rsidTr="00A913BB">
        <w:trPr>
          <w:trHeight w:val="2249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</w:tbl>
    <w:p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:rsidR="00436072" w:rsidRDefault="00B737A6" w:rsidP="00CF2DAE">
      <w:pPr>
        <w:widowControl/>
        <w:spacing w:line="360" w:lineRule="exact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-8255</wp:posOffset>
                </wp:positionV>
                <wp:extent cx="666115" cy="329565"/>
                <wp:effectExtent l="9525" t="6350" r="10160" b="6985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4.2pt;margin-top:-.65pt;width:52.45pt;height:25.9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ascii="標楷體" w:eastAsia="標楷體" w:hAnsi="標楷體" w:cs="新細明體" w:hint="eastAsia"/>
          <w:kern w:val="0"/>
        </w:rPr>
        <w:t xml:space="preserve">          </w:t>
      </w:r>
    </w:p>
    <w:p w:rsidR="00A27879" w:rsidRDefault="00A27879" w:rsidP="0008778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</w: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:rsidR="00087788" w:rsidRPr="009E27CA" w:rsidRDefault="00A27879" w:rsidP="002B692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【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:rsidR="00087788" w:rsidRPr="00F657FB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但國立東華大學可以本校名義，不分地域、時間、及媒體形式，非營利性地無償為各種之利用，且可</w:t>
      </w:r>
      <w:r w:rsidRPr="00F657FB">
        <w:rPr>
          <w:rFonts w:ascii="標楷體" w:eastAsia="標楷體" w:hAnsi="標楷體" w:hint="eastAsia"/>
          <w:sz w:val="32"/>
          <w:szCs w:val="32"/>
        </w:rPr>
        <w:t>再授權第三人利用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。本人並</w:t>
      </w:r>
      <w:r w:rsidRPr="00F657FB">
        <w:rPr>
          <w:rFonts w:ascii="標楷體" w:eastAsia="標楷體" w:hAnsi="標楷體" w:cs="新細明體"/>
          <w:bCs/>
          <w:kern w:val="0"/>
          <w:sz w:val="32"/>
          <w:szCs w:val="32"/>
        </w:rPr>
        <w:t>同意不行使著作人格權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切結人（簽章）：                 </w:t>
      </w: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:rsidR="00440D8F" w:rsidRDefault="00623063" w:rsidP="00F557C1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22225</wp:posOffset>
                </wp:positionV>
                <wp:extent cx="666115" cy="329565"/>
                <wp:effectExtent l="8255" t="10160" r="11430" b="1270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61.9pt;margin-top:1.75pt;width:52.45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hint="eastAsia"/>
          <w:noProof/>
        </w:rPr>
        <w:t xml:space="preserve">            </w:t>
      </w:r>
      <w:r w:rsidR="00C02305">
        <w:rPr>
          <w:noProof/>
        </w:rPr>
        <w:drawing>
          <wp:inline distT="0" distB="0" distL="0" distR="0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學年度第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2126"/>
        <w:gridCol w:w="1134"/>
        <w:gridCol w:w="2835"/>
      </w:tblGrid>
      <w:tr w:rsidR="008072F8" w:rsidRPr="005F462C" w:rsidTr="00AB71E9">
        <w:trPr>
          <w:trHeight w:val="532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:rsidTr="00AB71E9">
        <w:trPr>
          <w:trHeight w:val="532"/>
        </w:trPr>
        <w:tc>
          <w:tcPr>
            <w:tcW w:w="1526" w:type="dxa"/>
            <w:vMerge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54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</w:p>
        </w:tc>
      </w:tr>
      <w:tr w:rsidR="00820B3E" w:rsidRPr="005F462C" w:rsidTr="00AB71E9">
        <w:trPr>
          <w:trHeight w:val="556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:rsidTr="00AB71E9">
        <w:trPr>
          <w:trHeight w:val="895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:rsidTr="00AB71E9">
        <w:trPr>
          <w:trHeight w:val="554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小時（教材內容實際總時數）</w:t>
            </w:r>
          </w:p>
        </w:tc>
      </w:tr>
      <w:tr w:rsidR="00E12EF8" w:rsidRPr="005F462C" w:rsidTr="00AB71E9">
        <w:trPr>
          <w:trHeight w:val="846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936B40" w:rsidRDefault="00936B40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09"/>
        <w:gridCol w:w="1203"/>
        <w:gridCol w:w="923"/>
        <w:gridCol w:w="1948"/>
        <w:gridCol w:w="603"/>
        <w:gridCol w:w="284"/>
        <w:gridCol w:w="1984"/>
      </w:tblGrid>
      <w:tr w:rsidR="00936B40" w:rsidRPr="005F462C" w:rsidTr="00AB71E9">
        <w:trPr>
          <w:trHeight w:val="327"/>
        </w:trPr>
        <w:tc>
          <w:tcPr>
            <w:tcW w:w="1668" w:type="dxa"/>
            <w:gridSpan w:val="2"/>
            <w:vMerge w:val="restart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教學平臺提供之功能有助於本課程之實施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C7323E" w:rsidRPr="005F462C" w:rsidRDefault="00C7323E" w:rsidP="00B350A6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數位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學習推動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委員會之審查意見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912"/>
        </w:trPr>
        <w:tc>
          <w:tcPr>
            <w:tcW w:w="959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-356235</wp:posOffset>
                </wp:positionV>
                <wp:extent cx="666115" cy="329565"/>
                <wp:effectExtent l="11430" t="5715" r="8255" b="762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61.65pt;margin-top:-28.05pt;width:52.45pt;height:25.9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">
                <v:textbox style="mso-fit-shape-to-text:t">
                  <w:txbxContent>
                    <w:p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數位學習授課規畫表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:rsidR="003D7A9A" w:rsidRDefault="00C02305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9A" w:rsidRDefault="003D7A9A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:rsidR="003D7A9A" w:rsidRDefault="003D7A9A" w:rsidP="003D7A9A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F0C0F9" wp14:editId="7A27E666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929A448" wp14:editId="7D903F56">
                <wp:simplePos x="0" y="0"/>
                <wp:positionH relativeFrom="column">
                  <wp:posOffset>5255895</wp:posOffset>
                </wp:positionH>
                <wp:positionV relativeFrom="paragraph">
                  <wp:posOffset>-165735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A9A" w:rsidRDefault="003D7A9A" w:rsidP="003D7A9A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9A448" id="_x0000_s1031" type="#_x0000_t202" style="position:absolute;left:0;text-align:left;margin-left:413.85pt;margin-top:-13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">
                <v:textbox style="mso-fit-shape-to-text:t">
                  <w:txbxContent>
                    <w:p w:rsidR="003D7A9A" w:rsidRDefault="003D7A9A" w:rsidP="003D7A9A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1673"/>
        <w:gridCol w:w="935"/>
        <w:gridCol w:w="1701"/>
        <w:gridCol w:w="2386"/>
      </w:tblGrid>
      <w:tr w:rsidR="003D7A9A" w:rsidTr="006F7C82">
        <w:trPr>
          <w:trHeight w:val="710"/>
          <w:jc w:val="center"/>
        </w:trPr>
        <w:tc>
          <w:tcPr>
            <w:tcW w:w="8368" w:type="dxa"/>
            <w:gridSpan w:val="5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數位學習補助經費預算表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3D7A9A" w:rsidTr="006F7C82">
        <w:trPr>
          <w:trHeight w:val="1012"/>
          <w:jc w:val="center"/>
        </w:trPr>
        <w:tc>
          <w:tcPr>
            <w:tcW w:w="1673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673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935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701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2386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3D7A9A" w:rsidTr="006F7C82">
        <w:trPr>
          <w:trHeight w:val="1199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4141AF">
              <w:rPr>
                <w:rFonts w:eastAsia="標楷體"/>
                <w:kern w:val="0"/>
              </w:rPr>
              <w:t>800</w:t>
            </w: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800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3D7A9A" w:rsidTr="006F7C82">
        <w:trPr>
          <w:trHeight w:val="2270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4141AF">
              <w:rPr>
                <w:rFonts w:eastAsia="標楷體"/>
                <w:kern w:val="0"/>
              </w:rPr>
              <w:t>800*1.91%</w:t>
            </w: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3D7A9A" w:rsidTr="006F7C82">
        <w:trPr>
          <w:trHeight w:val="1848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673" w:type="dxa"/>
            <w:vAlign w:val="center"/>
          </w:tcPr>
          <w:p w:rsidR="003D7A9A" w:rsidRPr="004141AF" w:rsidRDefault="00ED155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150</w:t>
            </w: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 w:val="restart"/>
            <w:vAlign w:val="center"/>
          </w:tcPr>
          <w:p w:rsidR="003D7A9A" w:rsidRDefault="003D7A9A" w:rsidP="006F7C82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</w:p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1576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2034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1201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3D7A9A" w:rsidTr="006F7C82">
        <w:trPr>
          <w:trHeight w:val="1201"/>
          <w:jc w:val="center"/>
        </w:trPr>
        <w:tc>
          <w:tcPr>
            <w:tcW w:w="4281" w:type="dxa"/>
            <w:gridSpan w:val="3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4087" w:type="dxa"/>
            <w:gridSpan w:val="2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13155E">
      <w:pgSz w:w="11906" w:h="16838"/>
      <w:pgMar w:top="1191" w:right="1274" w:bottom="119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DBA" w:rsidRDefault="00514DBA" w:rsidP="00435460">
      <w:r>
        <w:separator/>
      </w:r>
    </w:p>
  </w:endnote>
  <w:endnote w:type="continuationSeparator" w:id="0">
    <w:p w:rsidR="00514DBA" w:rsidRDefault="00514DBA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魏碑體 Std W7">
    <w:altName w:val="Malgun Gothic Semilight"/>
    <w:panose1 w:val="030007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DBA" w:rsidRDefault="00514DBA" w:rsidP="00435460">
      <w:r>
        <w:separator/>
      </w:r>
    </w:p>
  </w:footnote>
  <w:footnote w:type="continuationSeparator" w:id="0">
    <w:p w:rsidR="00514DBA" w:rsidRDefault="00514DBA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1136A558"/>
    <w:lvl w:ilvl="0" w:tplc="C90205F8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09769CD"/>
    <w:multiLevelType w:val="hybridMultilevel"/>
    <w:tmpl w:val="B75E1142"/>
    <w:lvl w:ilvl="0" w:tplc="92DA45CA">
      <w:start w:val="1"/>
      <w:numFmt w:val="taiwaneseCountingThousand"/>
      <w:suff w:val="space"/>
      <w:lvlText w:val="%1、"/>
      <w:lvlJc w:val="left"/>
      <w:pPr>
        <w:ind w:left="170" w:hanging="17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2111B7"/>
    <w:multiLevelType w:val="hybridMultilevel"/>
    <w:tmpl w:val="A4DC3806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9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4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3"/>
  </w:num>
  <w:num w:numId="2">
    <w:abstractNumId w:val="18"/>
  </w:num>
  <w:num w:numId="3">
    <w:abstractNumId w:val="19"/>
  </w:num>
  <w:num w:numId="4">
    <w:abstractNumId w:val="13"/>
  </w:num>
  <w:num w:numId="5">
    <w:abstractNumId w:val="17"/>
  </w:num>
  <w:num w:numId="6">
    <w:abstractNumId w:val="8"/>
  </w:num>
  <w:num w:numId="7">
    <w:abstractNumId w:val="22"/>
  </w:num>
  <w:num w:numId="8">
    <w:abstractNumId w:val="16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5"/>
  </w:num>
  <w:num w:numId="14">
    <w:abstractNumId w:val="20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4"/>
  </w:num>
  <w:num w:numId="20">
    <w:abstractNumId w:val="21"/>
  </w:num>
  <w:num w:numId="21">
    <w:abstractNumId w:val="11"/>
  </w:num>
  <w:num w:numId="22">
    <w:abstractNumId w:val="6"/>
  </w:num>
  <w:num w:numId="23">
    <w:abstractNumId w:val="12"/>
  </w:num>
  <w:num w:numId="24">
    <w:abstractNumId w:val="24"/>
  </w:num>
  <w:num w:numId="2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582C"/>
    <w:rsid w:val="00060B4B"/>
    <w:rsid w:val="000614B7"/>
    <w:rsid w:val="00063A58"/>
    <w:rsid w:val="00064028"/>
    <w:rsid w:val="00064831"/>
    <w:rsid w:val="00065968"/>
    <w:rsid w:val="0008023B"/>
    <w:rsid w:val="000839C2"/>
    <w:rsid w:val="00083A1B"/>
    <w:rsid w:val="0008717F"/>
    <w:rsid w:val="00087454"/>
    <w:rsid w:val="00087788"/>
    <w:rsid w:val="00090AF2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6DEF"/>
    <w:rsid w:val="00110ECF"/>
    <w:rsid w:val="00115C38"/>
    <w:rsid w:val="001243E6"/>
    <w:rsid w:val="001274F4"/>
    <w:rsid w:val="0013155E"/>
    <w:rsid w:val="00140216"/>
    <w:rsid w:val="0014124D"/>
    <w:rsid w:val="00153C9A"/>
    <w:rsid w:val="00153D2D"/>
    <w:rsid w:val="0018208B"/>
    <w:rsid w:val="001856BE"/>
    <w:rsid w:val="00190EF1"/>
    <w:rsid w:val="00196D9A"/>
    <w:rsid w:val="001A23F6"/>
    <w:rsid w:val="001B6C86"/>
    <w:rsid w:val="001C24E6"/>
    <w:rsid w:val="001D04D7"/>
    <w:rsid w:val="001D227A"/>
    <w:rsid w:val="001D30F3"/>
    <w:rsid w:val="001D5DC7"/>
    <w:rsid w:val="002017F4"/>
    <w:rsid w:val="002019BE"/>
    <w:rsid w:val="002023F9"/>
    <w:rsid w:val="002050E7"/>
    <w:rsid w:val="002202D7"/>
    <w:rsid w:val="00222839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B6925"/>
    <w:rsid w:val="002D054D"/>
    <w:rsid w:val="002E3412"/>
    <w:rsid w:val="002E56B3"/>
    <w:rsid w:val="002F5240"/>
    <w:rsid w:val="003047C4"/>
    <w:rsid w:val="00312437"/>
    <w:rsid w:val="00315C16"/>
    <w:rsid w:val="00367485"/>
    <w:rsid w:val="00372B93"/>
    <w:rsid w:val="003761BB"/>
    <w:rsid w:val="00393A48"/>
    <w:rsid w:val="003B1879"/>
    <w:rsid w:val="003C64D4"/>
    <w:rsid w:val="003D7A9A"/>
    <w:rsid w:val="00400452"/>
    <w:rsid w:val="00425936"/>
    <w:rsid w:val="00435460"/>
    <w:rsid w:val="004356FB"/>
    <w:rsid w:val="00436072"/>
    <w:rsid w:val="00440D8F"/>
    <w:rsid w:val="00457370"/>
    <w:rsid w:val="00463215"/>
    <w:rsid w:val="00465A24"/>
    <w:rsid w:val="0048573A"/>
    <w:rsid w:val="00487B70"/>
    <w:rsid w:val="00487EB5"/>
    <w:rsid w:val="00494EAD"/>
    <w:rsid w:val="00497CA7"/>
    <w:rsid w:val="004A6087"/>
    <w:rsid w:val="004C3181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4BDD"/>
    <w:rsid w:val="00514DBA"/>
    <w:rsid w:val="00523349"/>
    <w:rsid w:val="00523F98"/>
    <w:rsid w:val="0053697D"/>
    <w:rsid w:val="00543FF0"/>
    <w:rsid w:val="00576532"/>
    <w:rsid w:val="00583344"/>
    <w:rsid w:val="00590248"/>
    <w:rsid w:val="00594D30"/>
    <w:rsid w:val="00596428"/>
    <w:rsid w:val="005A3448"/>
    <w:rsid w:val="005A3779"/>
    <w:rsid w:val="005A6EDE"/>
    <w:rsid w:val="005B0E71"/>
    <w:rsid w:val="005B229D"/>
    <w:rsid w:val="005B56A7"/>
    <w:rsid w:val="005C52C9"/>
    <w:rsid w:val="005E1908"/>
    <w:rsid w:val="005E2BEB"/>
    <w:rsid w:val="005E2E08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66A1A"/>
    <w:rsid w:val="00671001"/>
    <w:rsid w:val="006710EB"/>
    <w:rsid w:val="00677019"/>
    <w:rsid w:val="00684081"/>
    <w:rsid w:val="006867F6"/>
    <w:rsid w:val="0069273F"/>
    <w:rsid w:val="006A3E7A"/>
    <w:rsid w:val="006B61A5"/>
    <w:rsid w:val="006B7F1A"/>
    <w:rsid w:val="006F235C"/>
    <w:rsid w:val="006F615A"/>
    <w:rsid w:val="00700E4C"/>
    <w:rsid w:val="00701599"/>
    <w:rsid w:val="007178D0"/>
    <w:rsid w:val="00726537"/>
    <w:rsid w:val="00727832"/>
    <w:rsid w:val="00731C95"/>
    <w:rsid w:val="007406E0"/>
    <w:rsid w:val="00740F14"/>
    <w:rsid w:val="007428FB"/>
    <w:rsid w:val="007511DB"/>
    <w:rsid w:val="00756713"/>
    <w:rsid w:val="00760964"/>
    <w:rsid w:val="00763198"/>
    <w:rsid w:val="0077212D"/>
    <w:rsid w:val="00773C5D"/>
    <w:rsid w:val="00782806"/>
    <w:rsid w:val="00786D19"/>
    <w:rsid w:val="00795DA7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8191D"/>
    <w:rsid w:val="00882B98"/>
    <w:rsid w:val="008927DF"/>
    <w:rsid w:val="008949E6"/>
    <w:rsid w:val="00895117"/>
    <w:rsid w:val="00895BB1"/>
    <w:rsid w:val="008B5F65"/>
    <w:rsid w:val="008E1DAC"/>
    <w:rsid w:val="008F7C74"/>
    <w:rsid w:val="00901ECC"/>
    <w:rsid w:val="00902FE1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41CAD"/>
    <w:rsid w:val="0095231A"/>
    <w:rsid w:val="00953751"/>
    <w:rsid w:val="0095600E"/>
    <w:rsid w:val="00962F7B"/>
    <w:rsid w:val="009747B5"/>
    <w:rsid w:val="009758E5"/>
    <w:rsid w:val="00975EE8"/>
    <w:rsid w:val="00990B90"/>
    <w:rsid w:val="009A6BCC"/>
    <w:rsid w:val="009C6574"/>
    <w:rsid w:val="009C67B3"/>
    <w:rsid w:val="009D0A99"/>
    <w:rsid w:val="009E0495"/>
    <w:rsid w:val="009E27CA"/>
    <w:rsid w:val="009E32DC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71E9"/>
    <w:rsid w:val="00AC4B43"/>
    <w:rsid w:val="00AF10AF"/>
    <w:rsid w:val="00AF4BF9"/>
    <w:rsid w:val="00B020CD"/>
    <w:rsid w:val="00B137F6"/>
    <w:rsid w:val="00B240CF"/>
    <w:rsid w:val="00B24DC8"/>
    <w:rsid w:val="00B32D2D"/>
    <w:rsid w:val="00B350A6"/>
    <w:rsid w:val="00B462EA"/>
    <w:rsid w:val="00B72013"/>
    <w:rsid w:val="00B737A6"/>
    <w:rsid w:val="00B82EC1"/>
    <w:rsid w:val="00B85848"/>
    <w:rsid w:val="00B92075"/>
    <w:rsid w:val="00B92762"/>
    <w:rsid w:val="00B92CF0"/>
    <w:rsid w:val="00BA6828"/>
    <w:rsid w:val="00BB3F3F"/>
    <w:rsid w:val="00BB50EF"/>
    <w:rsid w:val="00BC2DA0"/>
    <w:rsid w:val="00BE0FED"/>
    <w:rsid w:val="00BF12A8"/>
    <w:rsid w:val="00BF523C"/>
    <w:rsid w:val="00C02305"/>
    <w:rsid w:val="00C0442F"/>
    <w:rsid w:val="00C14D83"/>
    <w:rsid w:val="00C3145C"/>
    <w:rsid w:val="00C41C92"/>
    <w:rsid w:val="00C60B49"/>
    <w:rsid w:val="00C617F3"/>
    <w:rsid w:val="00C7323E"/>
    <w:rsid w:val="00C86F6C"/>
    <w:rsid w:val="00C91D79"/>
    <w:rsid w:val="00C941FE"/>
    <w:rsid w:val="00C97605"/>
    <w:rsid w:val="00CA3632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0023"/>
    <w:rsid w:val="00CF2DAE"/>
    <w:rsid w:val="00CF749A"/>
    <w:rsid w:val="00D04568"/>
    <w:rsid w:val="00D160D7"/>
    <w:rsid w:val="00D22A0A"/>
    <w:rsid w:val="00D240D5"/>
    <w:rsid w:val="00D43A8C"/>
    <w:rsid w:val="00D54DD7"/>
    <w:rsid w:val="00D65C30"/>
    <w:rsid w:val="00D66D0A"/>
    <w:rsid w:val="00D83EBC"/>
    <w:rsid w:val="00D94B80"/>
    <w:rsid w:val="00DA4768"/>
    <w:rsid w:val="00DA6B95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EF8"/>
    <w:rsid w:val="00E1356D"/>
    <w:rsid w:val="00E2473E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155A"/>
    <w:rsid w:val="00EF3FC4"/>
    <w:rsid w:val="00EF7AB1"/>
    <w:rsid w:val="00F05334"/>
    <w:rsid w:val="00F20660"/>
    <w:rsid w:val="00F2741F"/>
    <w:rsid w:val="00F3104E"/>
    <w:rsid w:val="00F37F85"/>
    <w:rsid w:val="00F42D77"/>
    <w:rsid w:val="00F45616"/>
    <w:rsid w:val="00F55480"/>
    <w:rsid w:val="00F557C1"/>
    <w:rsid w:val="00F64BE3"/>
    <w:rsid w:val="00F657FB"/>
    <w:rsid w:val="00F65B9B"/>
    <w:rsid w:val="00FB4BB3"/>
    <w:rsid w:val="00FC2103"/>
    <w:rsid w:val="00FD1952"/>
    <w:rsid w:val="00FD1E4E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092EB3"/>
  <w15:docId w15:val="{5EF6967F-A1D9-431E-8923-7A78F9FB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81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.ndhu.edu.tw/ezfiles/6/1006/img/946/Digital_learn_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aa.ndhu.edu.tw/ezfiles/6/1006/img/946/Digital_learn_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law.moe.gov.tw/LawContentDetails.aspx?id=FL040400&amp;KeyWordHL=&amp;StyleType=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CDAD9-398A-42ED-8230-315D8A502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971</Words>
  <Characters>5536</Characters>
  <Application>Microsoft Office Word</Application>
  <DocSecurity>0</DocSecurity>
  <Lines>46</Lines>
  <Paragraphs>12</Paragraphs>
  <ScaleCrop>false</ScaleCrop>
  <Company>Oemusername</Company>
  <LinksUpToDate>false</LinksUpToDate>
  <CharactersWithSpaces>6495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ndhu</cp:lastModifiedBy>
  <cp:revision>5</cp:revision>
  <cp:lastPrinted>2014-09-11T03:13:00Z</cp:lastPrinted>
  <dcterms:created xsi:type="dcterms:W3CDTF">2018-12-26T06:05:00Z</dcterms:created>
  <dcterms:modified xsi:type="dcterms:W3CDTF">2018-12-26T08:24:00Z</dcterms:modified>
</cp:coreProperties>
</file>